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43" w:rsidRDefault="00E712E0">
      <w:pPr>
        <w:spacing w:line="560" w:lineRule="exact"/>
        <w:jc w:val="center"/>
        <w:rPr>
          <w:rFonts w:ascii="Times New Roman" w:eastAsia="黑体" w:hAnsi="Times New Roman" w:cs="Times New Roman"/>
          <w:sz w:val="40"/>
          <w:szCs w:val="48"/>
        </w:rPr>
      </w:pPr>
      <w:r>
        <w:rPr>
          <w:rFonts w:ascii="Times New Roman" w:eastAsia="方正小标宋_GBK" w:hAnsi="Times New Roman" w:cs="Times New Roman"/>
          <w:sz w:val="40"/>
          <w:szCs w:val="48"/>
        </w:rPr>
        <w:t>关于西南大学新闻阅评员</w:t>
      </w:r>
      <w:r>
        <w:rPr>
          <w:rFonts w:ascii="Times New Roman" w:eastAsia="方正小标宋_GBK" w:hAnsi="Times New Roman" w:cs="Times New Roman"/>
          <w:sz w:val="40"/>
          <w:szCs w:val="48"/>
        </w:rPr>
        <w:t>聘用人员公示</w:t>
      </w:r>
    </w:p>
    <w:p w:rsidR="005166C2" w:rsidRDefault="005166C2">
      <w:pPr>
        <w:spacing w:line="56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2D0143" w:rsidRDefault="00E712E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新闻阅评作为新闻宏观管理的重要组成部分，是新闻工作的内在要求，也是做好新闻舆论工作的保证。为进一步落实《西南大学新闻宣传工作管理办法》（西委【</w:t>
      </w:r>
      <w:r>
        <w:rPr>
          <w:rFonts w:ascii="Times New Roman" w:eastAsia="方正仿宋_GBK" w:hAnsi="Times New Roman" w:cs="Times New Roman"/>
          <w:sz w:val="32"/>
          <w:szCs w:val="32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</w:rPr>
        <w:t>】</w:t>
      </w:r>
      <w:r>
        <w:rPr>
          <w:rFonts w:ascii="Times New Roman" w:eastAsia="方正仿宋_GBK" w:hAnsi="Times New Roman" w:cs="Times New Roman"/>
          <w:sz w:val="32"/>
          <w:szCs w:val="32"/>
        </w:rPr>
        <w:t>121</w:t>
      </w:r>
      <w:r>
        <w:rPr>
          <w:rFonts w:ascii="Times New Roman" w:eastAsia="方正仿宋_GBK" w:hAnsi="Times New Roman" w:cs="Times New Roman"/>
          <w:sz w:val="32"/>
          <w:szCs w:val="32"/>
        </w:rPr>
        <w:t>号）要求，不断提升学校新闻宣传水平，讲好西大故事，传播西大声音，促进学校各新闻媒体平台创新创优，进一步保证新闻宣传内容质量，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目前</w:t>
      </w:r>
      <w:r>
        <w:rPr>
          <w:rFonts w:ascii="Times New Roman" w:eastAsia="方正仿宋_GBK" w:hAnsi="Times New Roman" w:cs="Times New Roman"/>
          <w:sz w:val="32"/>
          <w:szCs w:val="32"/>
        </w:rPr>
        <w:t>已</w:t>
      </w:r>
      <w:r>
        <w:rPr>
          <w:rFonts w:ascii="Times New Roman" w:eastAsia="方正仿宋_GBK" w:hAnsi="Times New Roman" w:cs="Times New Roman"/>
          <w:sz w:val="32"/>
          <w:szCs w:val="32"/>
        </w:rPr>
        <w:t>面向全校公开聘请</w:t>
      </w:r>
      <w:r>
        <w:rPr>
          <w:rFonts w:ascii="Times New Roman" w:eastAsia="方正仿宋_GBK" w:hAnsi="Times New Roman" w:cs="Times New Roman"/>
          <w:sz w:val="32"/>
          <w:szCs w:val="32"/>
        </w:rPr>
        <w:t>第一批</w:t>
      </w:r>
      <w:r>
        <w:rPr>
          <w:rFonts w:ascii="Times New Roman" w:eastAsia="方正仿宋_GBK" w:hAnsi="Times New Roman" w:cs="Times New Roman"/>
          <w:sz w:val="32"/>
          <w:szCs w:val="32"/>
        </w:rPr>
        <w:t>新闻阅评员</w:t>
      </w:r>
      <w:r>
        <w:rPr>
          <w:rFonts w:ascii="Times New Roman" w:eastAsia="方正仿宋_GBK" w:hAnsi="Times New Roman" w:cs="Times New Roman"/>
          <w:sz w:val="32"/>
          <w:szCs w:val="32"/>
        </w:rPr>
        <w:t>，拟聘用人员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名，</w:t>
      </w:r>
      <w:r>
        <w:rPr>
          <w:rFonts w:ascii="Times New Roman" w:eastAsia="方正仿宋_GBK" w:hAnsi="Times New Roman" w:cs="Times New Roman"/>
          <w:sz w:val="32"/>
          <w:szCs w:val="32"/>
        </w:rPr>
        <w:t>现将情况公示如下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2D0143" w:rsidRDefault="002D0143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W w:w="7237" w:type="dxa"/>
        <w:jc w:val="center"/>
        <w:tblLayout w:type="fixed"/>
        <w:tblLook w:val="04A0" w:firstRow="1" w:lastRow="0" w:firstColumn="1" w:lastColumn="0" w:noHBand="0" w:noVBand="1"/>
      </w:tblPr>
      <w:tblGrid>
        <w:gridCol w:w="1549"/>
        <w:gridCol w:w="3238"/>
        <w:gridCol w:w="2450"/>
      </w:tblGrid>
      <w:tr w:rsidR="002D0143">
        <w:trPr>
          <w:trHeight w:val="560"/>
          <w:jc w:val="center"/>
        </w:trPr>
        <w:tc>
          <w:tcPr>
            <w:tcW w:w="1549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王治奇</w:t>
            </w:r>
          </w:p>
        </w:tc>
        <w:tc>
          <w:tcPr>
            <w:tcW w:w="3238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离退休党委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教师</w:t>
            </w:r>
          </w:p>
        </w:tc>
      </w:tr>
      <w:tr w:rsidR="002D0143">
        <w:trPr>
          <w:trHeight w:val="560"/>
          <w:jc w:val="center"/>
        </w:trPr>
        <w:tc>
          <w:tcPr>
            <w:tcW w:w="1549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曾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文</w:t>
            </w:r>
          </w:p>
        </w:tc>
        <w:tc>
          <w:tcPr>
            <w:tcW w:w="3238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出版社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教师</w:t>
            </w:r>
          </w:p>
        </w:tc>
      </w:tr>
      <w:tr w:rsidR="002D0143">
        <w:trPr>
          <w:trHeight w:val="560"/>
          <w:jc w:val="center"/>
        </w:trPr>
        <w:tc>
          <w:tcPr>
            <w:tcW w:w="1549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刘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星</w:t>
            </w:r>
          </w:p>
        </w:tc>
        <w:tc>
          <w:tcPr>
            <w:tcW w:w="3238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资源环境学院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教师</w:t>
            </w:r>
          </w:p>
        </w:tc>
      </w:tr>
      <w:tr w:rsidR="002D0143">
        <w:trPr>
          <w:trHeight w:val="560"/>
          <w:jc w:val="center"/>
        </w:trPr>
        <w:tc>
          <w:tcPr>
            <w:tcW w:w="1549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朱恒宇</w:t>
            </w:r>
          </w:p>
        </w:tc>
        <w:tc>
          <w:tcPr>
            <w:tcW w:w="3238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动物科学技术学院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教师</w:t>
            </w:r>
          </w:p>
        </w:tc>
      </w:tr>
      <w:tr w:rsidR="002D0143">
        <w:trPr>
          <w:trHeight w:val="560"/>
          <w:jc w:val="center"/>
        </w:trPr>
        <w:tc>
          <w:tcPr>
            <w:tcW w:w="1549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刘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佯</w:t>
            </w:r>
          </w:p>
        </w:tc>
        <w:tc>
          <w:tcPr>
            <w:tcW w:w="3238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外国语学院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博士研究生</w:t>
            </w:r>
          </w:p>
        </w:tc>
      </w:tr>
      <w:tr w:rsidR="002D0143">
        <w:trPr>
          <w:trHeight w:val="560"/>
          <w:jc w:val="center"/>
        </w:trPr>
        <w:tc>
          <w:tcPr>
            <w:tcW w:w="1549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李晓艳</w:t>
            </w:r>
          </w:p>
        </w:tc>
        <w:tc>
          <w:tcPr>
            <w:tcW w:w="3238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马克思主义学院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硕士研究生</w:t>
            </w:r>
          </w:p>
        </w:tc>
      </w:tr>
      <w:tr w:rsidR="002D0143">
        <w:trPr>
          <w:trHeight w:val="560"/>
          <w:jc w:val="center"/>
        </w:trPr>
        <w:tc>
          <w:tcPr>
            <w:tcW w:w="1549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张明雨</w:t>
            </w:r>
          </w:p>
        </w:tc>
        <w:tc>
          <w:tcPr>
            <w:tcW w:w="3238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教师教育学院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硕士研究生</w:t>
            </w:r>
          </w:p>
        </w:tc>
      </w:tr>
      <w:tr w:rsidR="002D0143">
        <w:trPr>
          <w:trHeight w:val="560"/>
          <w:jc w:val="center"/>
        </w:trPr>
        <w:tc>
          <w:tcPr>
            <w:tcW w:w="1549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崔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艳</w:t>
            </w:r>
          </w:p>
        </w:tc>
        <w:tc>
          <w:tcPr>
            <w:tcW w:w="3238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文学院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本科生</w:t>
            </w:r>
          </w:p>
        </w:tc>
      </w:tr>
      <w:tr w:rsidR="002D0143">
        <w:trPr>
          <w:trHeight w:val="560"/>
          <w:jc w:val="center"/>
        </w:trPr>
        <w:tc>
          <w:tcPr>
            <w:tcW w:w="1549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蓝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天</w:t>
            </w:r>
          </w:p>
        </w:tc>
        <w:tc>
          <w:tcPr>
            <w:tcW w:w="3238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新闻传媒学院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本科生</w:t>
            </w:r>
          </w:p>
        </w:tc>
      </w:tr>
      <w:tr w:rsidR="002D0143">
        <w:trPr>
          <w:trHeight w:val="568"/>
          <w:jc w:val="center"/>
        </w:trPr>
        <w:tc>
          <w:tcPr>
            <w:tcW w:w="1549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吕沐华</w:t>
            </w:r>
          </w:p>
        </w:tc>
        <w:tc>
          <w:tcPr>
            <w:tcW w:w="3238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工程技术学院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2D0143" w:rsidRDefault="00E712E0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本科生</w:t>
            </w:r>
          </w:p>
        </w:tc>
      </w:tr>
    </w:tbl>
    <w:p w:rsidR="002D0143" w:rsidRDefault="005166C2">
      <w:pPr>
        <w:spacing w:line="560" w:lineRule="exact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         </w:t>
      </w:r>
    </w:p>
    <w:p w:rsidR="005166C2" w:rsidRDefault="005166C2">
      <w:pPr>
        <w:spacing w:line="560" w:lineRule="exact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党委宣传部、党委网络工作部</w:t>
      </w:r>
    </w:p>
    <w:p w:rsidR="005166C2" w:rsidRDefault="005166C2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二零二二年五月</w:t>
      </w:r>
      <w:r w:rsidR="00E712E0">
        <w:rPr>
          <w:rFonts w:ascii="Times New Roman" w:eastAsia="方正仿宋_GBK" w:hAnsi="Times New Roman" w:cs="Times New Roman" w:hint="eastAsia"/>
          <w:sz w:val="32"/>
          <w:szCs w:val="32"/>
        </w:rPr>
        <w:t>十</w:t>
      </w: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sectPr w:rsidR="00516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llNjNkOTIwOWJkMzlhNjVkNjg1OTM2MGI2OTYifQ=="/>
  </w:docVars>
  <w:rsids>
    <w:rsidRoot w:val="002D0143"/>
    <w:rsid w:val="002D0143"/>
    <w:rsid w:val="003A5D3C"/>
    <w:rsid w:val="005166C2"/>
    <w:rsid w:val="00E712E0"/>
    <w:rsid w:val="5388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韩笑</cp:lastModifiedBy>
  <cp:revision>2</cp:revision>
  <dcterms:created xsi:type="dcterms:W3CDTF">2022-05-18T01:08:00Z</dcterms:created>
  <dcterms:modified xsi:type="dcterms:W3CDTF">2022-05-18T03:18:00Z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3DB7BA498E8C4916A40524D9141AA78B</vt:lpwstr>
  </property>
</Properties>
</file>